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9B" w:rsidRPr="006112BE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География және табиғатты пайдалану факультеті</w:t>
      </w: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География, жерге орналастыру және кадастр кафедрасы</w:t>
      </w: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7888" w:rsidRPr="006112BE" w:rsidRDefault="005A7888" w:rsidP="005A7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424B" w:rsidRPr="006112BE" w:rsidRDefault="0055424B" w:rsidP="001D5CE2">
      <w:pPr>
        <w:pStyle w:val="2"/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  <w:lang w:val="kk-KZ"/>
        </w:rPr>
      </w:pPr>
      <w:r w:rsidRPr="006112BE">
        <w:rPr>
          <w:b/>
          <w:bCs/>
          <w:sz w:val="28"/>
          <w:szCs w:val="28"/>
          <w:lang w:val="kk-KZ"/>
        </w:rPr>
        <w:t>«</w:t>
      </w:r>
      <w:r w:rsidR="001C64E7" w:rsidRPr="001C64E7">
        <w:rPr>
          <w:rFonts w:eastAsia="SimSun" w:cs="Mangal"/>
          <w:kern w:val="2"/>
          <w:sz w:val="28"/>
          <w:szCs w:val="28"/>
          <w:lang w:val="kk-KZ" w:eastAsia="hi-IN" w:bidi="hi-IN"/>
        </w:rPr>
        <w:t>Ғылым зерттеудің әдістері</w:t>
      </w:r>
      <w:r w:rsidR="005A7888" w:rsidRPr="006112BE">
        <w:rPr>
          <w:b/>
          <w:bCs/>
          <w:sz w:val="28"/>
          <w:szCs w:val="28"/>
          <w:shd w:val="clear" w:color="auto" w:fill="FFFFFF"/>
          <w:lang w:val="kk-KZ"/>
        </w:rPr>
        <w:t xml:space="preserve">» </w:t>
      </w:r>
    </w:p>
    <w:p w:rsidR="0036119B" w:rsidRPr="006112BE" w:rsidRDefault="0055424B" w:rsidP="001D5CE2">
      <w:pPr>
        <w:pStyle w:val="2"/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  <w:lang w:val="kk-KZ"/>
        </w:rPr>
      </w:pPr>
      <w:r w:rsidRPr="006112BE">
        <w:rPr>
          <w:sz w:val="28"/>
          <w:szCs w:val="28"/>
          <w:lang w:val="kk-KZ"/>
        </w:rPr>
        <w:t>пән бойынша қорытынды емтихан</w:t>
      </w:r>
    </w:p>
    <w:p w:rsidR="005A7888" w:rsidRPr="006112BE" w:rsidRDefault="005A7888" w:rsidP="001D5CE2">
      <w:pPr>
        <w:pStyle w:val="2"/>
        <w:spacing w:after="0" w:line="240" w:lineRule="auto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6112BE" w:rsidRDefault="005A7888" w:rsidP="001D5C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  <w:t>бағдарламасы</w:t>
      </w:r>
    </w:p>
    <w:p w:rsidR="005A7888" w:rsidRPr="006112BE" w:rsidRDefault="005A7888" w:rsidP="001D5CE2">
      <w:pPr>
        <w:pStyle w:val="2"/>
        <w:spacing w:after="0" w:line="240" w:lineRule="auto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1D5CE2" w:rsidRPr="006112BE" w:rsidRDefault="0090136A" w:rsidP="001D5CE2">
      <w:pPr>
        <w:pStyle w:val="2"/>
        <w:spacing w:after="0" w:line="240" w:lineRule="auto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«8</w:t>
      </w:r>
      <w:r w:rsidRPr="0090136A">
        <w:rPr>
          <w:bCs/>
          <w:sz w:val="28"/>
          <w:szCs w:val="28"/>
          <w:lang w:val="kk-KZ"/>
        </w:rPr>
        <w:t>D</w:t>
      </w:r>
      <w:r w:rsidR="001D5CE2" w:rsidRPr="006112BE">
        <w:rPr>
          <w:bCs/>
          <w:sz w:val="28"/>
          <w:szCs w:val="28"/>
          <w:lang w:val="kk-KZ"/>
        </w:rPr>
        <w:t>0</w:t>
      </w:r>
      <w:r w:rsidR="00CB7F01">
        <w:rPr>
          <w:bCs/>
          <w:sz w:val="28"/>
          <w:szCs w:val="28"/>
          <w:lang w:val="kk-KZ"/>
        </w:rPr>
        <w:t>1503</w:t>
      </w:r>
      <w:r w:rsidR="001D5CE2" w:rsidRPr="006112BE">
        <w:rPr>
          <w:bCs/>
          <w:sz w:val="28"/>
          <w:szCs w:val="28"/>
          <w:lang w:val="kk-KZ"/>
        </w:rPr>
        <w:t xml:space="preserve">-География» білім беру бағдарламасы </w:t>
      </w:r>
    </w:p>
    <w:p w:rsidR="005A7888" w:rsidRPr="006112BE" w:rsidRDefault="001D5CE2" w:rsidP="001D5CE2">
      <w:pPr>
        <w:pStyle w:val="2"/>
        <w:spacing w:after="0" w:line="240" w:lineRule="auto"/>
        <w:jc w:val="center"/>
        <w:rPr>
          <w:bCs/>
          <w:sz w:val="28"/>
          <w:szCs w:val="28"/>
          <w:shd w:val="clear" w:color="auto" w:fill="FFFFFF"/>
          <w:lang w:val="kk-KZ"/>
        </w:rPr>
      </w:pPr>
      <w:r w:rsidRPr="0090136A">
        <w:rPr>
          <w:bCs/>
          <w:sz w:val="28"/>
          <w:szCs w:val="28"/>
          <w:lang w:val="kk-KZ"/>
        </w:rPr>
        <w:t>1</w:t>
      </w:r>
      <w:r w:rsidR="0055424B" w:rsidRPr="006112BE">
        <w:rPr>
          <w:bCs/>
          <w:sz w:val="28"/>
          <w:szCs w:val="28"/>
          <w:lang w:val="kk-KZ"/>
        </w:rPr>
        <w:t xml:space="preserve"> курс, күндізгі оқу</w:t>
      </w:r>
    </w:p>
    <w:p w:rsidR="005A7888" w:rsidRPr="006112BE" w:rsidRDefault="005A7888" w:rsidP="0036119B">
      <w:pPr>
        <w:pStyle w:val="2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6112BE" w:rsidRDefault="005A7888" w:rsidP="0036119B">
      <w:pPr>
        <w:pStyle w:val="2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6112BE" w:rsidRDefault="005A7888" w:rsidP="0036119B">
      <w:pPr>
        <w:pStyle w:val="2"/>
        <w:jc w:val="center"/>
        <w:rPr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pStyle w:val="2"/>
        <w:jc w:val="center"/>
        <w:rPr>
          <w:sz w:val="28"/>
          <w:szCs w:val="28"/>
          <w:lang w:val="kk-KZ"/>
        </w:rPr>
      </w:pPr>
    </w:p>
    <w:p w:rsidR="00553F76" w:rsidRPr="006112BE" w:rsidRDefault="00553F76" w:rsidP="0036119B">
      <w:pPr>
        <w:pStyle w:val="2"/>
        <w:jc w:val="center"/>
        <w:rPr>
          <w:sz w:val="28"/>
          <w:szCs w:val="28"/>
          <w:lang w:val="kk-KZ"/>
        </w:rPr>
      </w:pPr>
    </w:p>
    <w:p w:rsidR="00553F76" w:rsidRPr="006112BE" w:rsidRDefault="00553F76" w:rsidP="0036119B">
      <w:pPr>
        <w:pStyle w:val="2"/>
        <w:jc w:val="center"/>
        <w:rPr>
          <w:sz w:val="28"/>
          <w:szCs w:val="28"/>
          <w:lang w:val="kk-KZ"/>
        </w:rPr>
      </w:pPr>
    </w:p>
    <w:p w:rsidR="007454A3" w:rsidRPr="006112BE" w:rsidRDefault="007454A3" w:rsidP="0036119B">
      <w:pPr>
        <w:pStyle w:val="2"/>
        <w:jc w:val="center"/>
        <w:rPr>
          <w:sz w:val="28"/>
          <w:szCs w:val="28"/>
          <w:lang w:val="kk-KZ"/>
        </w:rPr>
      </w:pPr>
    </w:p>
    <w:p w:rsidR="00553F76" w:rsidRPr="006112BE" w:rsidRDefault="00553F76" w:rsidP="00553F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Алматы, 202</w:t>
      </w:r>
      <w:r w:rsidR="001A2583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</w:p>
    <w:p w:rsidR="0036119B" w:rsidRPr="006112BE" w:rsidRDefault="0036119B" w:rsidP="003611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119B" w:rsidRPr="006112BE" w:rsidRDefault="0036119B" w:rsidP="003611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53F76" w:rsidRPr="006112BE" w:rsidRDefault="008E22C3" w:rsidP="001D5CE2">
      <w:pPr>
        <w:pStyle w:val="2"/>
        <w:spacing w:after="0" w:line="240" w:lineRule="auto"/>
        <w:jc w:val="both"/>
        <w:rPr>
          <w:bCs/>
          <w:sz w:val="28"/>
          <w:szCs w:val="28"/>
          <w:lang w:val="kk-KZ"/>
        </w:rPr>
      </w:pPr>
      <w:r w:rsidRPr="006112BE">
        <w:rPr>
          <w:color w:val="000000"/>
          <w:sz w:val="28"/>
          <w:szCs w:val="28"/>
          <w:lang w:val="kk-KZ"/>
        </w:rPr>
        <w:t>«</w:t>
      </w:r>
      <w:r w:rsidR="00353833" w:rsidRPr="00353833">
        <w:rPr>
          <w:rFonts w:eastAsia="SimSun" w:cs="Mangal"/>
          <w:kern w:val="2"/>
          <w:sz w:val="28"/>
          <w:szCs w:val="28"/>
          <w:lang w:val="kk-KZ" w:eastAsia="hi-IN" w:bidi="hi-IN"/>
        </w:rPr>
        <w:t>Ғылым зерттеудің әдістері</w:t>
      </w:r>
      <w:r w:rsidRPr="006112BE">
        <w:rPr>
          <w:color w:val="000000"/>
          <w:sz w:val="28"/>
          <w:szCs w:val="28"/>
          <w:lang w:val="kk-KZ"/>
        </w:rPr>
        <w:t xml:space="preserve">» </w:t>
      </w:r>
      <w:r w:rsidRPr="006112BE">
        <w:rPr>
          <w:sz w:val="28"/>
          <w:szCs w:val="28"/>
          <w:lang w:val="kk-KZ"/>
        </w:rPr>
        <w:t>пәні бойынша қорытынды емтихан бағдарламасы</w:t>
      </w:r>
      <w:r w:rsidR="00353833">
        <w:rPr>
          <w:sz w:val="28"/>
          <w:szCs w:val="28"/>
          <w:lang w:val="kk-KZ"/>
        </w:rPr>
        <w:t xml:space="preserve"> </w:t>
      </w:r>
      <w:r w:rsidR="001D5CE2" w:rsidRPr="006112BE">
        <w:rPr>
          <w:bCs/>
          <w:sz w:val="28"/>
          <w:szCs w:val="28"/>
          <w:lang w:val="kk-KZ"/>
        </w:rPr>
        <w:t>«</w:t>
      </w:r>
      <w:r w:rsidR="00353833">
        <w:rPr>
          <w:bCs/>
          <w:sz w:val="28"/>
          <w:szCs w:val="28"/>
          <w:lang w:val="kk-KZ"/>
        </w:rPr>
        <w:t>8</w:t>
      </w:r>
      <w:r w:rsidR="00353833" w:rsidRPr="0090136A">
        <w:rPr>
          <w:bCs/>
          <w:sz w:val="28"/>
          <w:szCs w:val="28"/>
          <w:lang w:val="kk-KZ"/>
        </w:rPr>
        <w:t>D</w:t>
      </w:r>
      <w:r w:rsidR="00353833" w:rsidRPr="006112BE">
        <w:rPr>
          <w:bCs/>
          <w:sz w:val="28"/>
          <w:szCs w:val="28"/>
          <w:lang w:val="kk-KZ"/>
        </w:rPr>
        <w:t>0</w:t>
      </w:r>
      <w:r w:rsidR="00353833">
        <w:rPr>
          <w:bCs/>
          <w:sz w:val="28"/>
          <w:szCs w:val="28"/>
          <w:lang w:val="kk-KZ"/>
        </w:rPr>
        <w:t>1503</w:t>
      </w:r>
      <w:r w:rsidR="00353833" w:rsidRPr="006112BE">
        <w:rPr>
          <w:bCs/>
          <w:sz w:val="28"/>
          <w:szCs w:val="28"/>
          <w:lang w:val="kk-KZ"/>
        </w:rPr>
        <w:t>-География</w:t>
      </w:r>
      <w:r w:rsidR="001D5CE2" w:rsidRPr="006112BE">
        <w:rPr>
          <w:bCs/>
          <w:sz w:val="28"/>
          <w:szCs w:val="28"/>
          <w:lang w:val="kk-KZ"/>
        </w:rPr>
        <w:t xml:space="preserve">» білім беру бағдарламасы </w:t>
      </w:r>
      <w:r w:rsidRPr="006112BE">
        <w:rPr>
          <w:sz w:val="28"/>
          <w:szCs w:val="28"/>
          <w:lang w:val="kk-KZ"/>
        </w:rPr>
        <w:t xml:space="preserve">бойынша білім беру бағдарламасының оқу жоспары негізінде </w:t>
      </w:r>
      <w:r w:rsidRPr="006112BE">
        <w:rPr>
          <w:color w:val="000000"/>
          <w:sz w:val="28"/>
          <w:szCs w:val="28"/>
          <w:lang w:val="kk-KZ"/>
        </w:rPr>
        <w:t>г</w:t>
      </w:r>
      <w:r w:rsidR="00553F76" w:rsidRPr="006112BE">
        <w:rPr>
          <w:color w:val="000000"/>
          <w:sz w:val="28"/>
          <w:szCs w:val="28"/>
          <w:lang w:val="kk-KZ"/>
        </w:rPr>
        <w:t xml:space="preserve">еография, жерге орналастыру және кадастр кафедрасының </w:t>
      </w:r>
      <w:r w:rsidR="0090136A">
        <w:rPr>
          <w:color w:val="000000"/>
          <w:sz w:val="28"/>
          <w:szCs w:val="28"/>
          <w:lang w:val="kk-KZ"/>
        </w:rPr>
        <w:t xml:space="preserve">профессоры </w:t>
      </w:r>
      <w:r w:rsidR="00CB7F01">
        <w:rPr>
          <w:color w:val="000000"/>
          <w:sz w:val="28"/>
          <w:szCs w:val="28"/>
          <w:lang w:val="kk-KZ"/>
        </w:rPr>
        <w:t>Есназарова У.А.</w:t>
      </w:r>
      <w:r w:rsidR="0090136A" w:rsidRPr="0090136A">
        <w:rPr>
          <w:color w:val="000000"/>
          <w:sz w:val="28"/>
          <w:szCs w:val="28"/>
          <w:lang w:val="kk-KZ"/>
        </w:rPr>
        <w:t xml:space="preserve"> </w:t>
      </w:r>
      <w:r w:rsidRPr="006112BE">
        <w:rPr>
          <w:sz w:val="28"/>
          <w:szCs w:val="28"/>
          <w:lang w:val="kk-KZ"/>
        </w:rPr>
        <w:t>құрастырды</w:t>
      </w:r>
      <w:r w:rsidR="00553F76" w:rsidRPr="006112BE">
        <w:rPr>
          <w:color w:val="000000"/>
          <w:sz w:val="28"/>
          <w:szCs w:val="28"/>
          <w:lang w:val="kk-KZ"/>
        </w:rPr>
        <w:t xml:space="preserve">. </w:t>
      </w:r>
    </w:p>
    <w:p w:rsidR="00553F76" w:rsidRPr="006112BE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6112BE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512C6" w:rsidRPr="006112BE" w:rsidRDefault="00E512C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512C6" w:rsidRPr="006112BE" w:rsidRDefault="00E512C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E22C3" w:rsidRPr="006112BE" w:rsidRDefault="008E22C3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Г</w:t>
      </w:r>
      <w:r w:rsidR="00553F76"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еография, жерге орналастыру және кадастр </w:t>
      </w:r>
    </w:p>
    <w:p w:rsidR="00553F76" w:rsidRPr="006112BE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кафедрасының мәжілісінде </w:t>
      </w:r>
      <w:r w:rsidR="008E22C3"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қаралды және ұсынылды</w:t>
      </w: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553F76" w:rsidRPr="006112BE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6112BE" w:rsidRDefault="008E22C3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>№_</w:t>
      </w:r>
      <w:r w:rsidR="001A258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_хаттама «___</w:t>
      </w:r>
      <w:r w:rsidR="001A258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__» ____</w:t>
      </w:r>
      <w:r w:rsidR="001A2583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______ </w:t>
      </w:r>
      <w:r w:rsidR="00553F76"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202</w:t>
      </w:r>
      <w:r w:rsidR="001A2583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553F76"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ж.</w:t>
      </w:r>
    </w:p>
    <w:p w:rsidR="008E22C3" w:rsidRPr="006112BE" w:rsidRDefault="008E22C3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6112BE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Кафедра меңгерушісі ___________________ Нүсіпова Г.Н. </w:t>
      </w:r>
    </w:p>
    <w:p w:rsidR="008E22C3" w:rsidRPr="006112BE" w:rsidRDefault="008E22C3" w:rsidP="003611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2776D4" w:rsidRPr="006112BE" w:rsidRDefault="002776D4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0D525F" w:rsidRPr="006112BE" w:rsidRDefault="000D525F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2776D4" w:rsidRPr="006112BE" w:rsidRDefault="002776D4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0D525F" w:rsidRPr="006112BE" w:rsidRDefault="000D525F" w:rsidP="000D5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ҚОРЫТЫНДЫ ЕМТИХАНДЫ </w:t>
      </w:r>
      <w:r w:rsidR="00D87175" w:rsidRPr="006112BE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ТКІЗУ ЕРЕЖЕЛЕРІ МЕН Т</w:t>
      </w:r>
      <w:r w:rsidR="00D87175" w:rsidRPr="006112BE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РІНІҢ СИПАТТАМАСЫ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1. Қорытынды емтиханды өткізу ережелері пән бойынша тестілеу ұйымдастырылатын жүйеде орналастырылатын болады: 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Универ жүйесіндегі,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 ПОӘК-дегі, «Пән бойынша қорытынды емтихан бағдарламасы» қосымша бетінде; 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2. Ережелерді жүйеге жүктегеннен кейін, мессенджер чатында студенттерге «қорытынды емтиханды өткізу ережелерімен» қандай жүйеде танысуға болатындығы туралы хабарланады. 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>3. Чаттағы әр студент кестемен, ережелермен, прокторинг нұсқауларының талаптарымен танысқанын растауы керек.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 4. Кесте бойынша жоспарланған күні студенттерге емтихан туралы еске салынады.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Емтихан нысаны-ауызша емтихан 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7F01" w:rsidRPr="001A2583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583">
        <w:rPr>
          <w:rFonts w:ascii="Times New Roman" w:hAnsi="Times New Roman" w:cs="Times New Roman"/>
          <w:b/>
          <w:sz w:val="28"/>
          <w:szCs w:val="28"/>
          <w:lang w:val="kk-KZ"/>
        </w:rPr>
        <w:t>Кімге ұсынылады:</w:t>
      </w:r>
      <w:r w:rsidRPr="001A2583">
        <w:rPr>
          <w:rFonts w:ascii="Times New Roman" w:hAnsi="Times New Roman" w:cs="Times New Roman"/>
          <w:sz w:val="28"/>
          <w:szCs w:val="28"/>
          <w:lang w:val="kk-KZ"/>
        </w:rPr>
        <w:t xml:space="preserve">1 курс </w:t>
      </w:r>
      <w:r>
        <w:rPr>
          <w:rFonts w:ascii="Times New Roman" w:hAnsi="Times New Roman" w:cs="Times New Roman"/>
          <w:sz w:val="28"/>
          <w:szCs w:val="28"/>
          <w:lang w:val="kk-KZ"/>
        </w:rPr>
        <w:t>докторанттар</w:t>
      </w:r>
      <w:r w:rsidRPr="001A258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докторантура</w:t>
      </w:r>
      <w:r w:rsidRPr="001A258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A2583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0277A3">
        <w:rPr>
          <w:bCs/>
          <w:sz w:val="28"/>
          <w:szCs w:val="28"/>
          <w:lang w:val="kk-KZ"/>
        </w:rPr>
        <w:t>8</w:t>
      </w:r>
      <w:r w:rsidRPr="000277A3">
        <w:rPr>
          <w:rFonts w:eastAsiaTheme="minorEastAsia"/>
          <w:bCs/>
          <w:sz w:val="28"/>
          <w:szCs w:val="28"/>
          <w:lang w:val="kk-KZ" w:eastAsia="zh-CN"/>
        </w:rPr>
        <w:t>D</w:t>
      </w:r>
      <w:r>
        <w:rPr>
          <w:bCs/>
          <w:sz w:val="28"/>
          <w:szCs w:val="28"/>
          <w:lang w:val="kk-KZ"/>
        </w:rPr>
        <w:t>01503-</w:t>
      </w:r>
      <w:r w:rsidRPr="006112BE">
        <w:rPr>
          <w:bCs/>
          <w:sz w:val="28"/>
          <w:szCs w:val="28"/>
          <w:lang w:val="kk-KZ"/>
        </w:rPr>
        <w:t>География</w:t>
      </w:r>
      <w:r w:rsidRPr="001A2583">
        <w:rPr>
          <w:rFonts w:ascii="Times New Roman" w:hAnsi="Times New Roman" w:cs="Times New Roman"/>
          <w:bCs/>
          <w:sz w:val="28"/>
          <w:szCs w:val="28"/>
          <w:lang w:val="kk-KZ"/>
        </w:rPr>
        <w:t>» білім беру бағдарламасы</w:t>
      </w:r>
    </w:p>
    <w:p w:rsidR="00CB7F01" w:rsidRPr="001A2583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2583">
        <w:rPr>
          <w:rFonts w:ascii="Times New Roman" w:hAnsi="Times New Roman" w:cs="Times New Roman"/>
          <w:b/>
          <w:sz w:val="28"/>
          <w:szCs w:val="28"/>
          <w:lang w:val="kk-KZ"/>
        </w:rPr>
        <w:t>Емтиханды өткізу кестесі:</w:t>
      </w:r>
      <w:r w:rsidRPr="001A2583">
        <w:rPr>
          <w:rFonts w:ascii="Times New Roman" w:hAnsi="Times New Roman" w:cs="Times New Roman"/>
          <w:sz w:val="28"/>
          <w:szCs w:val="28"/>
          <w:lang w:val="kk-KZ"/>
        </w:rPr>
        <w:t xml:space="preserve"> кесте бойынша (кестені қарау)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7F01" w:rsidRPr="000277A3" w:rsidRDefault="00CB7F01" w:rsidP="00CB7F01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pacing w:val="-2"/>
          <w:sz w:val="28"/>
          <w:szCs w:val="28"/>
          <w:lang w:val="kk-KZ"/>
        </w:rPr>
      </w:pPr>
      <w:r w:rsidRPr="001A2583">
        <w:rPr>
          <w:b w:val="0"/>
          <w:bCs w:val="0"/>
          <w:sz w:val="28"/>
          <w:szCs w:val="28"/>
          <w:lang w:val="kk-KZ"/>
        </w:rPr>
        <w:t xml:space="preserve">Емтихан өткізілетін платформа: </w:t>
      </w:r>
      <w:r w:rsidRPr="005F48F5">
        <w:rPr>
          <w:rFonts w:eastAsiaTheme="minorEastAsia"/>
          <w:b w:val="0"/>
          <w:bCs w:val="0"/>
          <w:sz w:val="28"/>
          <w:szCs w:val="28"/>
          <w:lang w:val="kk-KZ" w:eastAsia="zh-CN"/>
        </w:rPr>
        <w:t xml:space="preserve">Zoom </w:t>
      </w:r>
      <w:r>
        <w:rPr>
          <w:rFonts w:eastAsiaTheme="minorEastAsia"/>
          <w:b w:val="0"/>
          <w:bCs w:val="0"/>
          <w:sz w:val="28"/>
          <w:szCs w:val="28"/>
          <w:lang w:val="kk-KZ" w:eastAsia="zh-CN"/>
        </w:rPr>
        <w:t xml:space="preserve">немесе </w:t>
      </w:r>
      <w:r w:rsidRPr="000277A3">
        <w:rPr>
          <w:b w:val="0"/>
          <w:bCs w:val="0"/>
          <w:color w:val="000000"/>
          <w:spacing w:val="-2"/>
          <w:sz w:val="28"/>
          <w:szCs w:val="28"/>
          <w:lang w:val="kk-KZ"/>
        </w:rPr>
        <w:t>Microsoft Teams</w:t>
      </w:r>
      <w:r w:rsidRPr="001A2583">
        <w:rPr>
          <w:b w:val="0"/>
          <w:bCs w:val="0"/>
          <w:sz w:val="28"/>
          <w:szCs w:val="28"/>
          <w:lang w:val="kk-KZ"/>
        </w:rPr>
        <w:t xml:space="preserve">. 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Емтихан форматы-онлайн,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білім алушы нақты уақыт режимінде емтихан тапсырады - "Осында және қазір".</w:t>
      </w:r>
    </w:p>
    <w:p w:rsidR="00CB7F01" w:rsidRPr="006112BE" w:rsidRDefault="00CB7F01" w:rsidP="00CB7F0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Емтихан шарты:</w:t>
      </w:r>
      <w:r w:rsidRPr="006112B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әр студентке </w:t>
      </w: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20 мин дайындалуға және 20 минут уақыт жауап беруге беріледі.</w:t>
      </w:r>
    </w:p>
    <w:p w:rsidR="00CB7F01" w:rsidRPr="006112BE" w:rsidRDefault="00CB7F01" w:rsidP="00CB7F0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сұрақтарының саны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: 30 сұрақ – біріншісұрак жауабы 3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 балл, екінші-3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, үшінші-3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 балл.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Барлығы </w:t>
      </w: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100 балл. Емтихан сұрақтары  тапсырудың алдында генерация арқылы деканаттан беріледі. Проктор немесе оқытушы (прокторинг болмаған жағдайда) бақылайды.</w:t>
      </w:r>
    </w:p>
    <w:p w:rsidR="00CB7F01" w:rsidRPr="006112BE" w:rsidRDefault="00CB7F01" w:rsidP="00CB7F01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CB7F01" w:rsidRPr="006112BE" w:rsidRDefault="00CB7F01" w:rsidP="00CB7F01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Балл қою уақыты: </w:t>
      </w: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баллдар емтихан</w:t>
      </w:r>
      <w:r w:rsidRPr="006112B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аяқталғаннан кейін комиссия</w:t>
      </w: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шешімімен қойылады</w:t>
      </w:r>
      <w:r w:rsidRPr="006112B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CB7F01" w:rsidRPr="006112BE" w:rsidRDefault="00CB7F01" w:rsidP="00CB7F0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Максималды баға</w:t>
      </w:r>
      <w:r w:rsidRPr="006112B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100 балл.</w:t>
      </w:r>
    </w:p>
    <w:p w:rsidR="00CB7F01" w:rsidRDefault="00CB7F01" w:rsidP="00CB7F0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Ескерту:</w:t>
      </w: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емтихан кесте бойынша өткізіледі. Білім алушылар мен оқытушылар емтихан кестесі туралы алдын ала хабардар болады.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Емтихан нәтижелері прокторинг нәтижелері бойынша қайта қаралуы мүмкін. Егер студент емихан өту ережелерін бұзса, оның нәтижесі жойылады.</w:t>
      </w:r>
    </w:p>
    <w:p w:rsidR="00144445" w:rsidRPr="00144445" w:rsidRDefault="00144445" w:rsidP="00144445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144445">
        <w:rPr>
          <w:rFonts w:ascii="Times New Roman" w:hAnsi="Times New Roman" w:cs="Times New Roman"/>
          <w:b/>
          <w:sz w:val="28"/>
          <w:szCs w:val="28"/>
          <w:lang w:val="kk-KZ"/>
        </w:rPr>
        <w:t>Тақырыптар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Ғылым адам қызметінің саласы ретінде, оның мақсаттары мен міндеттері.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Шетелдегі және Қазақстан Республикасындағы ғылымның даму тарихы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Таным теориясындағы зерттеудің теориялық деңгейі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Өзіңіздің зерттеу саласы бойынша теориялық зерттеулерді жіберіңіз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Ғылыми зерттеудегі білімнің эмпирикалық деңгейі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Эксперимент педагогикалық зерттеудің кешенді әдісі ретінде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Ғылыми жобаны басқару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Зерттеу принциптері мен мәселесі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Зерттеу жұмысының жоспарын дайындаңыз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Ғылыми ақпаратты іздеудің заманауи ақпараттық-коммуникациялық технологияларын бағалау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Гипотеза мен зерттеу тұжырымдамасын құру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Зерттеу жұмысыңызда қолданылатын әдістерге сипаттама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Ғылыми зерттеу үшін ақпаратты табудың негізгі әдістері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Scopus және WebofScience – үлкен ғылыми-метриялық мәліметтер базасы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Scopus және WebofScience-те ғылыми мақаланы жариялауға қойылатын талаптар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Зерттеу қолжазбасымен жұмыс істеу әдістемесі: көрсету техникасы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Зерттеудің қолжазба нұсқасымен жұмыс істеу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Зерттеу тақырыбыңызға мақала құрылымын дайындаңыз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Диссертация білікті ғылыми жұмыс ретінде.</w:t>
      </w:r>
    </w:p>
    <w:p w:rsidR="001C64E7" w:rsidRDefault="001C64E7" w:rsidP="001C64E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63F1" w:rsidRPr="007B725C" w:rsidRDefault="005563F1" w:rsidP="005563F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725C">
        <w:rPr>
          <w:rFonts w:ascii="Times New Roman" w:hAnsi="Times New Roman" w:cs="Times New Roman"/>
          <w:b/>
          <w:sz w:val="28"/>
          <w:szCs w:val="28"/>
          <w:lang w:val="kk-KZ"/>
        </w:rPr>
        <w:t>Емтиханға дайындалуға қажетті әдебиет.</w:t>
      </w:r>
    </w:p>
    <w:p w:rsidR="001C64E7" w:rsidRPr="001C64E7" w:rsidRDefault="001C64E7" w:rsidP="001C64E7">
      <w:pPr>
        <w:pStyle w:val="a3"/>
        <w:numPr>
          <w:ilvl w:val="0"/>
          <w:numId w:val="1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Колмогоров Ю.Н., Сергеев А.П., Тарасов Д.А. и другие. Методы и средства научных исследований. – Екатеринбург, 2017. – 152с.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Пономарев А.Б.,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Пикулева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А.Б. Методология научных исследований. – Пермь, 2014. –186с.</w:t>
      </w:r>
    </w:p>
    <w:p w:rsidR="001C64E7" w:rsidRPr="001C64E7" w:rsidRDefault="001C64E7" w:rsidP="001C64E7">
      <w:pPr>
        <w:pStyle w:val="a3"/>
        <w:numPr>
          <w:ilvl w:val="0"/>
          <w:numId w:val="1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Герцог Г.А. Основы научного исследования: методология, методика, практика. Учебное пособие. Челябинск, 2013. – 208с.</w:t>
      </w:r>
    </w:p>
    <w:p w:rsidR="001C64E7" w:rsidRPr="001C64E7" w:rsidRDefault="001C64E7" w:rsidP="001C64E7">
      <w:pPr>
        <w:pStyle w:val="a3"/>
        <w:numPr>
          <w:ilvl w:val="0"/>
          <w:numId w:val="1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Черныш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научных исследований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Электронный ресурс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]: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учебник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Черныш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Анисимов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Багмет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Глазунова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Москва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РТА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2011. - 226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Режим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hyperlink r:id="rId6" w:history="1">
        <w:r w:rsidRPr="001C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URL:https:i</w:t>
        </w:r>
        <w:proofErr w:type="spellEnd"/>
        <w:r w:rsidRPr="001C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1C64E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е</w:t>
        </w:r>
        <w:r w:rsidRPr="001C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</w:t>
        </w:r>
        <w:r w:rsidRPr="001C64E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апЬоок</w:t>
        </w:r>
        <w:r w:rsidRPr="001C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C64E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сот</w:t>
        </w:r>
        <w:r w:rsidRPr="001C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1C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book</w:t>
        </w:r>
        <w:proofErr w:type="spellEnd"/>
        <w:r w:rsidRPr="001C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/74122</w:t>
        </w:r>
      </w:hyperlink>
    </w:p>
    <w:p w:rsidR="001C64E7" w:rsidRPr="001C64E7" w:rsidRDefault="001C64E7" w:rsidP="001C64E7">
      <w:pPr>
        <w:pStyle w:val="a3"/>
        <w:numPr>
          <w:ilvl w:val="0"/>
          <w:numId w:val="1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Шульмин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Основы научных исследований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Электронный ресурс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]: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учебное пособие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Шульмин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Йошкар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Ола,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2014. - 180 с. - Режим доступа: </w:t>
      </w:r>
      <w:hyperlink r:id="rId7" w:history="1">
        <w:r w:rsidRPr="001C64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URL:https://e.lanbook.com/book/76562</w:t>
        </w:r>
      </w:hyperlink>
    </w:p>
    <w:p w:rsidR="001C64E7" w:rsidRPr="001C64E7" w:rsidRDefault="001C64E7" w:rsidP="001C64E7">
      <w:pPr>
        <w:pStyle w:val="a3"/>
        <w:numPr>
          <w:ilvl w:val="0"/>
          <w:numId w:val="1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Колесникова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конспекта к диссертации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Электронный ресурс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учебное пособие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Колесникова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Москва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ФЛИН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ТА, 2012. - 289 с. - Режим доступа: URL: </w:t>
      </w:r>
      <w:hyperlink r:id="rId8" w:history="1">
        <w:r w:rsidRPr="001C64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https://e.lanbook.com/book/84564</w:t>
        </w:r>
      </w:hyperlink>
    </w:p>
    <w:p w:rsidR="001C64E7" w:rsidRPr="001C64E7" w:rsidRDefault="001C64E7" w:rsidP="001C64E7">
      <w:pPr>
        <w:pStyle w:val="a3"/>
        <w:numPr>
          <w:ilvl w:val="0"/>
          <w:numId w:val="1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Электронная библиотека научных публикаций 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eLIBRARY.RU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[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Электронный ресурс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—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доступа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R1: </w:t>
      </w:r>
      <w:hyperlink r:id="rId9" w:history="1">
        <w:r w:rsidRPr="001C64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http://elibrary.ru</w:t>
        </w:r>
      </w:hyperlink>
    </w:p>
    <w:p w:rsidR="001C64E7" w:rsidRPr="001C64E7" w:rsidRDefault="001C64E7" w:rsidP="001C64E7">
      <w:pPr>
        <w:pStyle w:val="a3"/>
        <w:numPr>
          <w:ilvl w:val="0"/>
          <w:numId w:val="1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Официальный сервис публикации научных статей в базе данных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WoS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(ESCI) [Электронный ресурс] — Режим доступа: URL: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" w:history="1">
        <w:r w:rsidRPr="001C64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https://apps.webofknowledge.com/</w:t>
        </w:r>
      </w:hyperlink>
    </w:p>
    <w:p w:rsidR="001C64E7" w:rsidRPr="001C64E7" w:rsidRDefault="001C64E7" w:rsidP="001C64E7">
      <w:pPr>
        <w:pStyle w:val="a3"/>
        <w:numPr>
          <w:ilvl w:val="0"/>
          <w:numId w:val="16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6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Scopus </w:t>
      </w:r>
      <w:r w:rsidRPr="001C6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</w:t>
      </w:r>
      <w:r w:rsidRPr="001C6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Web of science (</w:t>
      </w:r>
      <w:proofErr w:type="spellStart"/>
      <w:r w:rsidRPr="001C6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WoS</w:t>
      </w:r>
      <w:proofErr w:type="spellEnd"/>
      <w:r w:rsidRPr="001C64E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), </w:t>
      </w:r>
      <w:proofErr w:type="spellStart"/>
      <w:r w:rsidRPr="001C6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Режимдоступа</w:t>
      </w:r>
      <w:proofErr w:type="spellEnd"/>
      <w:r w:rsidRPr="001C64E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:   </w:t>
      </w:r>
      <w:r w:rsidRPr="001C64E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©</w:t>
      </w:r>
      <w:proofErr w:type="spellStart"/>
      <w:r w:rsidRPr="001C64E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Publ.Science</w:t>
      </w:r>
      <w:proofErr w:type="spellEnd"/>
      <w:r w:rsidRPr="001C64E7">
        <w:rPr>
          <w:rFonts w:ascii="Times New Roman" w:hAnsi="Times New Roman" w:cs="Times New Roman"/>
          <w:color w:val="000000"/>
          <w:lang w:val="en-US"/>
        </w:rPr>
        <w:br/>
      </w:r>
      <w:hyperlink r:id="rId11" w:history="1">
        <w:r w:rsidRPr="001C64E7">
          <w:rPr>
            <w:rFonts w:ascii="Times New Roman" w:hAnsi="Times New Roman" w:cs="Times New Roman"/>
            <w:color w:val="0563C1" w:themeColor="hyperlink"/>
            <w:u w:val="single"/>
            <w:shd w:val="clear" w:color="auto" w:fill="FFFFFF"/>
            <w:lang w:val="en-US"/>
          </w:rPr>
          <w:t>https://ru.publ.science/ru/blog/v-chem-raznitsa-mezhdu-web-of-science-i-scopus</w:t>
        </w:r>
      </w:hyperlink>
    </w:p>
    <w:p w:rsidR="001C64E7" w:rsidRPr="00262095" w:rsidRDefault="001C64E7" w:rsidP="001C64E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120912" w:rsidRPr="001C64E7" w:rsidRDefault="00120912" w:rsidP="001C64E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20912" w:rsidRPr="001C64E7" w:rsidSect="00D9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EFA"/>
    <w:multiLevelType w:val="hybridMultilevel"/>
    <w:tmpl w:val="409274AA"/>
    <w:lvl w:ilvl="0" w:tplc="0ADAA6E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5694586"/>
    <w:multiLevelType w:val="hybridMultilevel"/>
    <w:tmpl w:val="E2E61F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155D12"/>
    <w:multiLevelType w:val="hybridMultilevel"/>
    <w:tmpl w:val="FA228232"/>
    <w:lvl w:ilvl="0" w:tplc="5294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FE26EA"/>
    <w:multiLevelType w:val="hybridMultilevel"/>
    <w:tmpl w:val="68B6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73BD0"/>
    <w:multiLevelType w:val="hybridMultilevel"/>
    <w:tmpl w:val="A19ED2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C9A1855"/>
    <w:multiLevelType w:val="hybridMultilevel"/>
    <w:tmpl w:val="37D2B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07C0746"/>
    <w:multiLevelType w:val="hybridMultilevel"/>
    <w:tmpl w:val="F3EA0AD2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18886E"/>
    <w:multiLevelType w:val="hybridMultilevel"/>
    <w:tmpl w:val="92545A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87C7855"/>
    <w:multiLevelType w:val="hybridMultilevel"/>
    <w:tmpl w:val="5D75AD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E06466A"/>
    <w:multiLevelType w:val="singleLevel"/>
    <w:tmpl w:val="7F10F226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</w:abstractNum>
  <w:abstractNum w:abstractNumId="10">
    <w:nsid w:val="616A7C3D"/>
    <w:multiLevelType w:val="hybridMultilevel"/>
    <w:tmpl w:val="02722F86"/>
    <w:lvl w:ilvl="0" w:tplc="52948B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1902E87"/>
    <w:multiLevelType w:val="hybridMultilevel"/>
    <w:tmpl w:val="2D129746"/>
    <w:lvl w:ilvl="0" w:tplc="B0EE333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F92021"/>
    <w:multiLevelType w:val="hybridMultilevel"/>
    <w:tmpl w:val="8D8A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E7401"/>
    <w:multiLevelType w:val="hybridMultilevel"/>
    <w:tmpl w:val="F8AA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B2E37"/>
    <w:multiLevelType w:val="hybridMultilevel"/>
    <w:tmpl w:val="6E4E0C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3820C9A"/>
    <w:multiLevelType w:val="hybridMultilevel"/>
    <w:tmpl w:val="BA1898D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5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14"/>
  </w:num>
  <w:num w:numId="13">
    <w:abstractNumId w:val="2"/>
  </w:num>
  <w:num w:numId="14">
    <w:abstractNumId w:val="10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71241"/>
    <w:rsid w:val="000135F2"/>
    <w:rsid w:val="00056B76"/>
    <w:rsid w:val="000B2980"/>
    <w:rsid w:val="000D525F"/>
    <w:rsid w:val="000E4420"/>
    <w:rsid w:val="000F55B4"/>
    <w:rsid w:val="00120912"/>
    <w:rsid w:val="00135994"/>
    <w:rsid w:val="00144445"/>
    <w:rsid w:val="00171241"/>
    <w:rsid w:val="0017526B"/>
    <w:rsid w:val="00184464"/>
    <w:rsid w:val="001A2583"/>
    <w:rsid w:val="001C64E7"/>
    <w:rsid w:val="001D5CE2"/>
    <w:rsid w:val="001F1A73"/>
    <w:rsid w:val="002776D4"/>
    <w:rsid w:val="0029242D"/>
    <w:rsid w:val="002A090E"/>
    <w:rsid w:val="00353833"/>
    <w:rsid w:val="0036119B"/>
    <w:rsid w:val="00515862"/>
    <w:rsid w:val="005164EB"/>
    <w:rsid w:val="00521219"/>
    <w:rsid w:val="00553F76"/>
    <w:rsid w:val="0055424B"/>
    <w:rsid w:val="005563F1"/>
    <w:rsid w:val="00560E04"/>
    <w:rsid w:val="005757BF"/>
    <w:rsid w:val="00591808"/>
    <w:rsid w:val="00596EC4"/>
    <w:rsid w:val="005A7888"/>
    <w:rsid w:val="00603921"/>
    <w:rsid w:val="006112BE"/>
    <w:rsid w:val="00651F89"/>
    <w:rsid w:val="00715E85"/>
    <w:rsid w:val="007454A3"/>
    <w:rsid w:val="00783A5F"/>
    <w:rsid w:val="007B725C"/>
    <w:rsid w:val="007D69EF"/>
    <w:rsid w:val="0086378F"/>
    <w:rsid w:val="00885F0C"/>
    <w:rsid w:val="008E22C3"/>
    <w:rsid w:val="008F7D5E"/>
    <w:rsid w:val="0090136A"/>
    <w:rsid w:val="009879E2"/>
    <w:rsid w:val="0099684E"/>
    <w:rsid w:val="00A02F77"/>
    <w:rsid w:val="00A75D8F"/>
    <w:rsid w:val="00A77B62"/>
    <w:rsid w:val="00A9707C"/>
    <w:rsid w:val="00B00485"/>
    <w:rsid w:val="00C22988"/>
    <w:rsid w:val="00C308F2"/>
    <w:rsid w:val="00C41EC3"/>
    <w:rsid w:val="00C45EE8"/>
    <w:rsid w:val="00C7068C"/>
    <w:rsid w:val="00C7074D"/>
    <w:rsid w:val="00CB7647"/>
    <w:rsid w:val="00CB7F01"/>
    <w:rsid w:val="00D5005C"/>
    <w:rsid w:val="00D87175"/>
    <w:rsid w:val="00D942A6"/>
    <w:rsid w:val="00E020BB"/>
    <w:rsid w:val="00E512C6"/>
    <w:rsid w:val="00ED7695"/>
    <w:rsid w:val="00F17A4B"/>
    <w:rsid w:val="00F8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EF"/>
  </w:style>
  <w:style w:type="paragraph" w:styleId="1">
    <w:name w:val="heading 1"/>
    <w:basedOn w:val="a"/>
    <w:link w:val="10"/>
    <w:uiPriority w:val="9"/>
    <w:qFormat/>
    <w:rsid w:val="001A2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6119B"/>
    <w:pPr>
      <w:ind w:left="720"/>
      <w:contextualSpacing/>
    </w:pPr>
  </w:style>
  <w:style w:type="paragraph" w:styleId="2">
    <w:name w:val="Body Text 2"/>
    <w:basedOn w:val="a"/>
    <w:link w:val="20"/>
    <w:rsid w:val="0036119B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20">
    <w:name w:val="Основной текст 2 Знак"/>
    <w:basedOn w:val="a0"/>
    <w:link w:val="2"/>
    <w:rsid w:val="0036119B"/>
    <w:rPr>
      <w:rFonts w:ascii="Times New Roman" w:eastAsia="Calibri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3611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translation-chunk">
    <w:name w:val="translation-chunk"/>
    <w:rsid w:val="0036119B"/>
  </w:style>
  <w:style w:type="table" w:styleId="a5">
    <w:name w:val="Table Grid"/>
    <w:basedOn w:val="a1"/>
    <w:uiPriority w:val="59"/>
    <w:rsid w:val="002A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A090E"/>
  </w:style>
  <w:style w:type="paragraph" w:styleId="a6">
    <w:name w:val="No Spacing"/>
    <w:link w:val="a7"/>
    <w:uiPriority w:val="1"/>
    <w:qFormat/>
    <w:rsid w:val="002A090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1209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20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83A5F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783A5F"/>
    <w:rPr>
      <w:rFonts w:ascii="Calibri" w:eastAsia="Calibri" w:hAnsi="Calibri" w:cs="Times New Roman"/>
    </w:rPr>
  </w:style>
  <w:style w:type="character" w:customStyle="1" w:styleId="ab">
    <w:name w:val="a"/>
    <w:rsid w:val="00783A5F"/>
    <w:rPr>
      <w:color w:val="333399"/>
      <w:u w:val="single"/>
    </w:rPr>
  </w:style>
  <w:style w:type="character" w:styleId="HTML">
    <w:name w:val="HTML Cite"/>
    <w:basedOn w:val="a0"/>
    <w:uiPriority w:val="99"/>
    <w:semiHidden/>
    <w:unhideWhenUsed/>
    <w:rsid w:val="00783A5F"/>
    <w:rPr>
      <w:i/>
      <w:iCs/>
    </w:rPr>
  </w:style>
  <w:style w:type="paragraph" w:styleId="ac">
    <w:name w:val="Normal (Web)"/>
    <w:basedOn w:val="a"/>
    <w:uiPriority w:val="99"/>
    <w:unhideWhenUsed/>
    <w:rsid w:val="00A7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A75D8F"/>
    <w:rPr>
      <w:i/>
      <w:iCs/>
    </w:rPr>
  </w:style>
  <w:style w:type="character" w:customStyle="1" w:styleId="bolighting">
    <w:name w:val="bo_lighting"/>
    <w:basedOn w:val="a0"/>
    <w:rsid w:val="00596EC4"/>
  </w:style>
  <w:style w:type="character" w:customStyle="1" w:styleId="10">
    <w:name w:val="Заголовок 1 Знак"/>
    <w:basedOn w:val="a0"/>
    <w:link w:val="1"/>
    <w:uiPriority w:val="9"/>
    <w:rsid w:val="001A2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845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URL:https://e.lanbook.com/book/7656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URL:https:i/&#1077;.1&#1072;&#1087;&#1068;&#1086;&#1086;&#1082;.&#1089;&#1086;&#1090;/book/74122" TargetMode="External"/><Relationship Id="rId11" Type="http://schemas.openxmlformats.org/officeDocument/2006/relationships/hyperlink" Target="https://ru.publ.science/ru/blog/v-chem-raznitsa-mezhdu-web-of-science-i-scop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s.webofknowledg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9D3C-A6FE-437C-9605-1CF385DD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2021-11-24T07:19:00Z</dcterms:created>
  <dcterms:modified xsi:type="dcterms:W3CDTF">2021-11-24T09:34:00Z</dcterms:modified>
</cp:coreProperties>
</file>